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1C97" w14:textId="3083B4AC" w:rsidR="00C10959" w:rsidRPr="002E299D" w:rsidRDefault="00C10959" w:rsidP="00E959B2">
      <w:pPr>
        <w:pStyle w:val="3"/>
        <w:jc w:val="center"/>
      </w:pPr>
      <w:r w:rsidRPr="00E46535">
        <w:t xml:space="preserve">Διαγωνισμός για τη δημιουργία λογότυπου της Επιτροπής Ισότητας των Φύλων του </w:t>
      </w:r>
      <w:r w:rsidR="002E299D">
        <w:t>Πανεπιστημίου Πατρών</w:t>
      </w:r>
    </w:p>
    <w:p w14:paraId="1976B963" w14:textId="26C78206" w:rsidR="00C078D2" w:rsidRDefault="00C10959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E46535">
        <w:rPr>
          <w:rFonts w:ascii="Times New Roman" w:hAnsi="Times New Roman" w:cs="Times New Roman"/>
          <w:sz w:val="24"/>
          <w:szCs w:val="24"/>
        </w:rPr>
        <w:t xml:space="preserve">Η Επιτροπή Ισότητας των Φύλων </w:t>
      </w:r>
      <w:r w:rsidR="00981FBC">
        <w:rPr>
          <w:rFonts w:ascii="Times New Roman" w:hAnsi="Times New Roman" w:cs="Times New Roman"/>
          <w:sz w:val="24"/>
          <w:szCs w:val="24"/>
        </w:rPr>
        <w:t xml:space="preserve">(ΕΙΦ) </w:t>
      </w:r>
      <w:r w:rsidRPr="00E46535">
        <w:rPr>
          <w:rFonts w:ascii="Times New Roman" w:hAnsi="Times New Roman" w:cs="Times New Roman"/>
          <w:sz w:val="24"/>
          <w:szCs w:val="24"/>
        </w:rPr>
        <w:t xml:space="preserve">του </w:t>
      </w:r>
      <w:r w:rsidR="002E299D">
        <w:rPr>
          <w:rFonts w:ascii="Times New Roman" w:hAnsi="Times New Roman" w:cs="Times New Roman"/>
          <w:sz w:val="24"/>
          <w:szCs w:val="24"/>
        </w:rPr>
        <w:t>Πανεπιστημίου Πατρών</w:t>
      </w:r>
      <w:r w:rsidRPr="00E46535">
        <w:rPr>
          <w:rFonts w:ascii="Times New Roman" w:hAnsi="Times New Roman" w:cs="Times New Roman"/>
          <w:sz w:val="24"/>
          <w:szCs w:val="24"/>
        </w:rPr>
        <w:t xml:space="preserve"> </w:t>
      </w:r>
      <w:r w:rsidR="00981FBC">
        <w:rPr>
          <w:rFonts w:ascii="Times New Roman" w:hAnsi="Times New Roman" w:cs="Times New Roman"/>
          <w:sz w:val="24"/>
          <w:szCs w:val="24"/>
        </w:rPr>
        <w:t xml:space="preserve">(ΠΠ) </w:t>
      </w:r>
      <w:r w:rsidR="00DD635A">
        <w:rPr>
          <w:rFonts w:ascii="Times New Roman" w:hAnsi="Times New Roman" w:cs="Times New Roman"/>
          <w:sz w:val="24"/>
          <w:szCs w:val="24"/>
        </w:rPr>
        <w:t>προκηρύσσει διαγωνισμό για το σχεδιασμό</w:t>
      </w:r>
      <w:r w:rsidR="00614B1A">
        <w:rPr>
          <w:rFonts w:ascii="Times New Roman" w:hAnsi="Times New Roman" w:cs="Times New Roman"/>
          <w:sz w:val="24"/>
          <w:szCs w:val="24"/>
        </w:rPr>
        <w:t>/δημιουργία</w:t>
      </w:r>
      <w:r w:rsidR="00DD635A">
        <w:rPr>
          <w:rFonts w:ascii="Times New Roman" w:hAnsi="Times New Roman" w:cs="Times New Roman"/>
          <w:sz w:val="24"/>
          <w:szCs w:val="24"/>
        </w:rPr>
        <w:t xml:space="preserve"> </w:t>
      </w:r>
      <w:r w:rsidR="00614B1A">
        <w:rPr>
          <w:rFonts w:ascii="Times New Roman" w:hAnsi="Times New Roman" w:cs="Times New Roman"/>
          <w:sz w:val="24"/>
          <w:szCs w:val="24"/>
        </w:rPr>
        <w:t xml:space="preserve">ενός σύγχρονου και πρωτότυπου λογότυπου </w:t>
      </w:r>
      <w:r w:rsidR="00042E09">
        <w:rPr>
          <w:rFonts w:ascii="Times New Roman" w:hAnsi="Times New Roman" w:cs="Times New Roman"/>
          <w:sz w:val="24"/>
          <w:szCs w:val="24"/>
        </w:rPr>
        <w:t>της ΕΙΦ</w:t>
      </w:r>
      <w:r w:rsidR="004A49F5">
        <w:rPr>
          <w:rFonts w:ascii="Times New Roman" w:hAnsi="Times New Roman" w:cs="Times New Roman"/>
          <w:sz w:val="24"/>
          <w:szCs w:val="24"/>
        </w:rPr>
        <w:t xml:space="preserve"> </w:t>
      </w:r>
      <w:r w:rsidR="004A49F5" w:rsidRPr="00E46535">
        <w:rPr>
          <w:rFonts w:ascii="Times New Roman" w:hAnsi="Times New Roman" w:cs="Times New Roman"/>
          <w:sz w:val="24"/>
          <w:szCs w:val="24"/>
        </w:rPr>
        <w:t>για την ιστοσελίδα της</w:t>
      </w:r>
      <w:r w:rsidR="00042E09">
        <w:rPr>
          <w:rFonts w:ascii="Times New Roman" w:hAnsi="Times New Roman" w:cs="Times New Roman"/>
          <w:sz w:val="24"/>
          <w:szCs w:val="24"/>
        </w:rPr>
        <w:t>. Το λογότυπο θα χρησιμοποιείται σε κάθε επικοινωνία της ΕΙΦ</w:t>
      </w:r>
      <w:r w:rsidR="00981FBC">
        <w:rPr>
          <w:rFonts w:ascii="Times New Roman" w:hAnsi="Times New Roman" w:cs="Times New Roman"/>
          <w:sz w:val="24"/>
          <w:szCs w:val="24"/>
        </w:rPr>
        <w:t xml:space="preserve"> </w:t>
      </w:r>
      <w:r w:rsidR="00981FBC" w:rsidRPr="00E46535">
        <w:rPr>
          <w:rFonts w:ascii="Times New Roman" w:hAnsi="Times New Roman" w:cs="Times New Roman"/>
          <w:sz w:val="24"/>
          <w:szCs w:val="24"/>
        </w:rPr>
        <w:t>σε όλα τα έντυπα και ηλεκτρονικά μέσα, θα συνοδεύει την προώθηση των εκδηλώσεων</w:t>
      </w:r>
      <w:r w:rsidR="00981FBC">
        <w:rPr>
          <w:rFonts w:ascii="Times New Roman" w:hAnsi="Times New Roman" w:cs="Times New Roman"/>
          <w:sz w:val="24"/>
          <w:szCs w:val="24"/>
        </w:rPr>
        <w:t xml:space="preserve"> και</w:t>
      </w:r>
      <w:r w:rsidR="00981FBC" w:rsidRPr="00E46535">
        <w:rPr>
          <w:rFonts w:ascii="Times New Roman" w:hAnsi="Times New Roman" w:cs="Times New Roman"/>
          <w:sz w:val="24"/>
          <w:szCs w:val="24"/>
        </w:rPr>
        <w:t xml:space="preserve"> θα </w:t>
      </w:r>
      <w:r w:rsidR="00981FBC">
        <w:rPr>
          <w:rFonts w:ascii="Times New Roman" w:hAnsi="Times New Roman" w:cs="Times New Roman"/>
          <w:sz w:val="24"/>
          <w:szCs w:val="24"/>
        </w:rPr>
        <w:t>εμφανί</w:t>
      </w:r>
      <w:r w:rsidR="00981FBC" w:rsidRPr="00E46535">
        <w:rPr>
          <w:rFonts w:ascii="Times New Roman" w:hAnsi="Times New Roman" w:cs="Times New Roman"/>
          <w:sz w:val="24"/>
          <w:szCs w:val="24"/>
        </w:rPr>
        <w:t xml:space="preserve">ζεται στην επίσημη ιστοσελίδα </w:t>
      </w:r>
      <w:r w:rsidR="00AA7330">
        <w:rPr>
          <w:rFonts w:ascii="Times New Roman" w:hAnsi="Times New Roman" w:cs="Times New Roman"/>
          <w:sz w:val="24"/>
          <w:szCs w:val="24"/>
        </w:rPr>
        <w:t xml:space="preserve">της Επιτροπής </w:t>
      </w:r>
      <w:r w:rsidR="00981FBC" w:rsidRPr="00E46535">
        <w:rPr>
          <w:rFonts w:ascii="Times New Roman" w:hAnsi="Times New Roman" w:cs="Times New Roman"/>
          <w:sz w:val="24"/>
          <w:szCs w:val="24"/>
        </w:rPr>
        <w:t>και τα μέσα κοινωνικής δικτύωσης</w:t>
      </w:r>
      <w:r w:rsidR="00981FBC">
        <w:rPr>
          <w:rFonts w:ascii="Times New Roman" w:hAnsi="Times New Roman" w:cs="Times New Roman"/>
          <w:sz w:val="24"/>
          <w:szCs w:val="24"/>
        </w:rPr>
        <w:t>.</w:t>
      </w:r>
      <w:r w:rsidR="001F4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33BF4" w14:textId="0C39D645" w:rsidR="00E46535" w:rsidRPr="00D86236" w:rsidRDefault="00C10959" w:rsidP="00672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236">
        <w:rPr>
          <w:rFonts w:ascii="Times New Roman" w:hAnsi="Times New Roman" w:cs="Times New Roman"/>
          <w:b/>
          <w:bCs/>
          <w:sz w:val="24"/>
          <w:szCs w:val="24"/>
        </w:rPr>
        <w:t>Δικαίωμα συμμετοχής</w:t>
      </w:r>
    </w:p>
    <w:p w14:paraId="5FAC717F" w14:textId="1B0E4EAD" w:rsidR="00116FF1" w:rsidRDefault="00FE39A1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διαγωνισμός απευθύνεται αποκλειστικά στα </w:t>
      </w:r>
      <w:r w:rsidR="00C10959" w:rsidRPr="00E46535">
        <w:rPr>
          <w:rFonts w:ascii="Times New Roman" w:hAnsi="Times New Roman" w:cs="Times New Roman"/>
          <w:sz w:val="24"/>
          <w:szCs w:val="24"/>
        </w:rPr>
        <w:t xml:space="preserve">μέλη της φοιτητικής κοινότητας του </w:t>
      </w:r>
      <w:r w:rsidR="00360C41">
        <w:rPr>
          <w:rFonts w:ascii="Times New Roman" w:hAnsi="Times New Roman" w:cs="Times New Roman"/>
          <w:sz w:val="24"/>
          <w:szCs w:val="24"/>
        </w:rPr>
        <w:t xml:space="preserve">Πανεπιστημίου Πατρών </w:t>
      </w:r>
      <w:r w:rsidR="00C10959" w:rsidRPr="00E46535">
        <w:rPr>
          <w:rFonts w:ascii="Times New Roman" w:hAnsi="Times New Roman" w:cs="Times New Roman"/>
          <w:sz w:val="24"/>
          <w:szCs w:val="24"/>
        </w:rPr>
        <w:t>προπτυχιακού</w:t>
      </w:r>
      <w:r w:rsidR="00535C02">
        <w:rPr>
          <w:rFonts w:ascii="Times New Roman" w:hAnsi="Times New Roman" w:cs="Times New Roman"/>
          <w:sz w:val="24"/>
          <w:szCs w:val="24"/>
        </w:rPr>
        <w:t xml:space="preserve"> και</w:t>
      </w:r>
      <w:r w:rsidR="00BE0C14">
        <w:rPr>
          <w:rFonts w:ascii="Times New Roman" w:hAnsi="Times New Roman" w:cs="Times New Roman"/>
          <w:sz w:val="24"/>
          <w:szCs w:val="24"/>
        </w:rPr>
        <w:t xml:space="preserve"> </w:t>
      </w:r>
      <w:r w:rsidR="00C10959" w:rsidRPr="00E46535">
        <w:rPr>
          <w:rFonts w:ascii="Times New Roman" w:hAnsi="Times New Roman" w:cs="Times New Roman"/>
          <w:sz w:val="24"/>
          <w:szCs w:val="24"/>
        </w:rPr>
        <w:t>μεταπτυχιακού επιπέδου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23B90">
        <w:rPr>
          <w:rFonts w:ascii="Times New Roman" w:hAnsi="Times New Roman" w:cs="Times New Roman"/>
          <w:sz w:val="24"/>
          <w:szCs w:val="24"/>
        </w:rPr>
        <w:t>μεταπτυχιακό, διδακτορικό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0959" w:rsidRPr="00E46535">
        <w:rPr>
          <w:rFonts w:ascii="Times New Roman" w:hAnsi="Times New Roman" w:cs="Times New Roman"/>
          <w:sz w:val="24"/>
          <w:szCs w:val="24"/>
        </w:rPr>
        <w:t>. Οι συμμετοχές μπορεί να είναι ατομικές ή ομαδικές. Δεν επιτρέπονται περισσότερες από μία συμμετοχές ανά άτομο ή ομάδα, ενώ κάθε άτομο μπορεί να συμμετέχει μόνο σε μια ομαδική πρόταση.</w:t>
      </w:r>
    </w:p>
    <w:p w14:paraId="32DD3AF2" w14:textId="77777777" w:rsidR="00116FF1" w:rsidRPr="00D86236" w:rsidRDefault="00C10959" w:rsidP="00672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236">
        <w:rPr>
          <w:rFonts w:ascii="Times New Roman" w:hAnsi="Times New Roman" w:cs="Times New Roman"/>
          <w:b/>
          <w:bCs/>
          <w:sz w:val="24"/>
          <w:szCs w:val="24"/>
        </w:rPr>
        <w:t>Όροι συμμετοχής</w:t>
      </w:r>
    </w:p>
    <w:p w14:paraId="28444B7A" w14:textId="389FFCA6" w:rsidR="00116FF1" w:rsidRDefault="00C10959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E46535">
        <w:rPr>
          <w:rFonts w:ascii="Times New Roman" w:hAnsi="Times New Roman" w:cs="Times New Roman"/>
          <w:sz w:val="24"/>
          <w:szCs w:val="24"/>
        </w:rPr>
        <w:t>Ο/η δημιουργός απαγορεύεται να χρησιμοποιήσει υλικό το οποίο δεν αποτελεί πνευματική του/της ιδιοκτησία ή για το οποίο δεν έχει άδεια χρήσης και δεν μπορεί να παραχωρήσει άδεια δημοσίευσης. Στην περίπτωση που διαπιστωθεί παραβίαση του παραπάνω όρου ο/η συμμετέχων</w:t>
      </w:r>
      <w:r w:rsidR="009364FA">
        <w:rPr>
          <w:rFonts w:ascii="Times New Roman" w:hAnsi="Times New Roman" w:cs="Times New Roman"/>
          <w:sz w:val="24"/>
          <w:szCs w:val="24"/>
        </w:rPr>
        <w:t>/</w:t>
      </w:r>
      <w:r w:rsidRPr="00E465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6535">
        <w:rPr>
          <w:rFonts w:ascii="Times New Roman" w:hAnsi="Times New Roman" w:cs="Times New Roman"/>
          <w:sz w:val="24"/>
          <w:szCs w:val="24"/>
        </w:rPr>
        <w:t>ουσα</w:t>
      </w:r>
      <w:proofErr w:type="spellEnd"/>
      <w:r w:rsidRPr="00E46535">
        <w:rPr>
          <w:rFonts w:ascii="Times New Roman" w:hAnsi="Times New Roman" w:cs="Times New Roman"/>
          <w:sz w:val="24"/>
          <w:szCs w:val="24"/>
        </w:rPr>
        <w:t xml:space="preserve"> θα αποκλειστεί από τον διαγωνισμό. Στην περίπτωση εκ των υστέρων διαπίστωσης της παραπάνω παράβασης (μετά την απονομή του βραβείου) η συμμετοχή και το βραβείο θα ακυρωθεί. Σε κάθε περίπτωση, ο/η δημιουργός φέρει την αποκλειστική ευθύνη σε περίπτωση δικαστικής διαμάχης.</w:t>
      </w:r>
    </w:p>
    <w:p w14:paraId="1D70D34E" w14:textId="6DB94FC5" w:rsidR="00116FF1" w:rsidRPr="0071682B" w:rsidRDefault="00C10959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71682B">
        <w:rPr>
          <w:rFonts w:ascii="Times New Roman" w:hAnsi="Times New Roman" w:cs="Times New Roman"/>
          <w:sz w:val="24"/>
          <w:szCs w:val="24"/>
        </w:rPr>
        <w:t>Με την αποστολή της δημιουργίας του, κάθε διαγωνιζόμενος</w:t>
      </w:r>
      <w:r w:rsidR="00B96C14" w:rsidRPr="0071682B">
        <w:rPr>
          <w:rFonts w:ascii="Times New Roman" w:hAnsi="Times New Roman" w:cs="Times New Roman"/>
          <w:sz w:val="24"/>
          <w:szCs w:val="24"/>
        </w:rPr>
        <w:t>/</w:t>
      </w:r>
      <w:r w:rsidRPr="0071682B">
        <w:rPr>
          <w:rFonts w:ascii="Times New Roman" w:hAnsi="Times New Roman" w:cs="Times New Roman"/>
          <w:sz w:val="24"/>
          <w:szCs w:val="24"/>
        </w:rPr>
        <w:t>-η αποδέχεται χωρίς επιφύλαξη όλους τους όρους του διαγωνισμού.</w:t>
      </w:r>
      <w:r w:rsidR="00DE5B15" w:rsidRPr="0071682B">
        <w:rPr>
          <w:rFonts w:ascii="Times New Roman" w:hAnsi="Times New Roman" w:cs="Times New Roman"/>
          <w:sz w:val="24"/>
          <w:szCs w:val="24"/>
        </w:rPr>
        <w:t xml:space="preserve"> </w:t>
      </w:r>
      <w:r w:rsidRPr="0071682B">
        <w:rPr>
          <w:rFonts w:ascii="Times New Roman" w:hAnsi="Times New Roman" w:cs="Times New Roman"/>
          <w:sz w:val="24"/>
          <w:szCs w:val="24"/>
        </w:rPr>
        <w:t xml:space="preserve">Ο/Η δημιουργός του βραβευμένου λογότυπου </w:t>
      </w:r>
      <w:r w:rsidR="002869FB" w:rsidRPr="0071682B">
        <w:rPr>
          <w:rFonts w:ascii="Times New Roman" w:hAnsi="Times New Roman" w:cs="Times New Roman"/>
          <w:sz w:val="24"/>
          <w:szCs w:val="24"/>
        </w:rPr>
        <w:t xml:space="preserve">διατηρεί το ηθικό δικαίωμα πάνω στη δημιουργία του σύμφωνα με την κείμενη νομοθεσία (Ν. 2121/1993) και </w:t>
      </w:r>
      <w:r w:rsidRPr="0071682B">
        <w:rPr>
          <w:rFonts w:ascii="Times New Roman" w:hAnsi="Times New Roman" w:cs="Times New Roman"/>
          <w:sz w:val="24"/>
          <w:szCs w:val="24"/>
        </w:rPr>
        <w:t>αποποιείται</w:t>
      </w:r>
      <w:r w:rsidR="002869FB" w:rsidRPr="0071682B">
        <w:rPr>
          <w:rFonts w:ascii="Times New Roman" w:hAnsi="Times New Roman" w:cs="Times New Roman"/>
          <w:sz w:val="24"/>
          <w:szCs w:val="24"/>
        </w:rPr>
        <w:t xml:space="preserve"> όλων των λοιπών εξουσιών που απορρέουν από την πνευματική ιδιοκτησία, </w:t>
      </w:r>
      <w:r w:rsidRPr="0071682B">
        <w:rPr>
          <w:rFonts w:ascii="Times New Roman" w:hAnsi="Times New Roman" w:cs="Times New Roman"/>
          <w:sz w:val="24"/>
          <w:szCs w:val="24"/>
        </w:rPr>
        <w:t xml:space="preserve">το </w:t>
      </w:r>
      <w:r w:rsidR="002869FB" w:rsidRPr="0071682B">
        <w:rPr>
          <w:rFonts w:ascii="Times New Roman" w:hAnsi="Times New Roman" w:cs="Times New Roman"/>
          <w:sz w:val="24"/>
          <w:szCs w:val="24"/>
        </w:rPr>
        <w:t xml:space="preserve">δε </w:t>
      </w:r>
      <w:r w:rsidRPr="0071682B">
        <w:rPr>
          <w:rFonts w:ascii="Times New Roman" w:hAnsi="Times New Roman" w:cs="Times New Roman"/>
          <w:sz w:val="24"/>
          <w:szCs w:val="24"/>
        </w:rPr>
        <w:t>έργο θα αποτελ</w:t>
      </w:r>
      <w:r w:rsidR="00A37298" w:rsidRPr="0071682B">
        <w:rPr>
          <w:rFonts w:ascii="Times New Roman" w:hAnsi="Times New Roman" w:cs="Times New Roman"/>
          <w:sz w:val="24"/>
          <w:szCs w:val="24"/>
        </w:rPr>
        <w:t>εί</w:t>
      </w:r>
      <w:r w:rsidRPr="0071682B">
        <w:rPr>
          <w:rFonts w:ascii="Times New Roman" w:hAnsi="Times New Roman" w:cs="Times New Roman"/>
          <w:sz w:val="24"/>
          <w:szCs w:val="24"/>
        </w:rPr>
        <w:t xml:space="preserve"> πλέον </w:t>
      </w:r>
      <w:r w:rsidR="002869FB" w:rsidRPr="0071682B">
        <w:rPr>
          <w:rFonts w:ascii="Times New Roman" w:hAnsi="Times New Roman" w:cs="Times New Roman"/>
          <w:sz w:val="24"/>
          <w:szCs w:val="24"/>
        </w:rPr>
        <w:t xml:space="preserve">πνευματική </w:t>
      </w:r>
      <w:r w:rsidRPr="0071682B">
        <w:rPr>
          <w:rFonts w:ascii="Times New Roman" w:hAnsi="Times New Roman" w:cs="Times New Roman"/>
          <w:sz w:val="24"/>
          <w:szCs w:val="24"/>
        </w:rPr>
        <w:t>ιδιοκτησία της ΕΙΦ</w:t>
      </w:r>
      <w:r w:rsidR="00116FF1" w:rsidRPr="0071682B">
        <w:rPr>
          <w:rFonts w:ascii="Times New Roman" w:hAnsi="Times New Roman" w:cs="Times New Roman"/>
          <w:sz w:val="24"/>
          <w:szCs w:val="24"/>
        </w:rPr>
        <w:t>.</w:t>
      </w:r>
    </w:p>
    <w:p w14:paraId="1F1256AA" w14:textId="6E644817" w:rsidR="00B5007E" w:rsidRDefault="00C10959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E46535">
        <w:rPr>
          <w:rFonts w:ascii="Times New Roman" w:hAnsi="Times New Roman" w:cs="Times New Roman"/>
          <w:sz w:val="24"/>
          <w:szCs w:val="24"/>
        </w:rPr>
        <w:t>Όλα τα αποκλειστικά και μεταβιβαζόμενα δικαιώματα για χρήση, δημοσίευση, διαφήμιση, αντιγραφή, αλλαγή, τροποποίηση, και αναπαραγωγή με όλους τους πιθανούς τρόπους του λογότυπου που θα βραβευτεί θα ανατεθούν στην ΕΙΦ</w:t>
      </w:r>
      <w:r w:rsidR="002B0F7E">
        <w:rPr>
          <w:rFonts w:ascii="Times New Roman" w:hAnsi="Times New Roman" w:cs="Times New Roman"/>
          <w:sz w:val="24"/>
          <w:szCs w:val="24"/>
        </w:rPr>
        <w:t>.</w:t>
      </w:r>
    </w:p>
    <w:p w14:paraId="3273722B" w14:textId="5026752C" w:rsidR="00B5007E" w:rsidRDefault="00C10959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E46535">
        <w:rPr>
          <w:rFonts w:ascii="Times New Roman" w:hAnsi="Times New Roman" w:cs="Times New Roman"/>
          <w:sz w:val="24"/>
          <w:szCs w:val="24"/>
        </w:rPr>
        <w:t>Κανένα άλλο άτομο δεν θα έχει δικαίωμα να χρησιμοποιεί το λογότυπο, συμπεριλαμβανομένου του νικητή/</w:t>
      </w:r>
      <w:proofErr w:type="spellStart"/>
      <w:r w:rsidRPr="00E46535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E46535">
        <w:rPr>
          <w:rFonts w:ascii="Times New Roman" w:hAnsi="Times New Roman" w:cs="Times New Roman"/>
          <w:sz w:val="24"/>
          <w:szCs w:val="24"/>
        </w:rPr>
        <w:t xml:space="preserve"> του διαγωνισμού (με εξαίρεση της δυνατότητας χρήσης σε προσωπικό </w:t>
      </w:r>
      <w:proofErr w:type="spellStart"/>
      <w:r w:rsidRPr="00E46535">
        <w:rPr>
          <w:rFonts w:ascii="Times New Roman" w:hAnsi="Times New Roman" w:cs="Times New Roman"/>
          <w:sz w:val="24"/>
          <w:szCs w:val="24"/>
        </w:rPr>
        <w:t>πορτφόλιο</w:t>
      </w:r>
      <w:proofErr w:type="spellEnd"/>
      <w:r w:rsidRPr="00E46535">
        <w:rPr>
          <w:rFonts w:ascii="Times New Roman" w:hAnsi="Times New Roman" w:cs="Times New Roman"/>
          <w:sz w:val="24"/>
          <w:szCs w:val="24"/>
        </w:rPr>
        <w:t>).</w:t>
      </w:r>
    </w:p>
    <w:p w14:paraId="5B261308" w14:textId="77777777" w:rsidR="00B5007E" w:rsidRPr="004F0721" w:rsidRDefault="00B5007E" w:rsidP="00672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721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="00C10959" w:rsidRPr="004F0721">
        <w:rPr>
          <w:rFonts w:ascii="Times New Roman" w:hAnsi="Times New Roman" w:cs="Times New Roman"/>
          <w:b/>
          <w:bCs/>
          <w:sz w:val="24"/>
          <w:szCs w:val="24"/>
        </w:rPr>
        <w:t>ποβολή</w:t>
      </w:r>
    </w:p>
    <w:p w14:paraId="197DBCBA" w14:textId="7C4E99D4" w:rsidR="00B5007E" w:rsidRDefault="00B8188A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0959" w:rsidRPr="00E46535">
        <w:rPr>
          <w:rFonts w:ascii="Times New Roman" w:hAnsi="Times New Roman" w:cs="Times New Roman"/>
          <w:sz w:val="24"/>
          <w:szCs w:val="24"/>
        </w:rPr>
        <w:t xml:space="preserve">Κάθε συμμετοχή θα πρέπει να περιλαμβάνει τόσο την έγχρωμη, όσο και την ασπρόμαυρη εκδοχή του 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Logo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 xml:space="preserve"> και του 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banner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>.</w:t>
      </w:r>
      <w:r w:rsidR="00E76B84">
        <w:rPr>
          <w:rFonts w:ascii="Times New Roman" w:hAnsi="Times New Roman" w:cs="Times New Roman"/>
          <w:sz w:val="24"/>
          <w:szCs w:val="24"/>
        </w:rPr>
        <w:t xml:space="preserve"> </w:t>
      </w:r>
      <w:r w:rsidR="00C10959" w:rsidRPr="00E46535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 xml:space="preserve"> πρέπει να παραδοθεί σε υψηλής ανάλυσης (&gt;300dpi) αρχείο &lt;.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>&gt;, .&lt;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psd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>&gt;, &lt;.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>&gt; και σε &lt;.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>&gt;, μαζί με οδηγό εφαρμογής.</w:t>
      </w:r>
      <w:r w:rsidR="00E76B84">
        <w:rPr>
          <w:rFonts w:ascii="Times New Roman" w:hAnsi="Times New Roman" w:cs="Times New Roman"/>
          <w:sz w:val="24"/>
          <w:szCs w:val="24"/>
        </w:rPr>
        <w:t xml:space="preserve"> </w:t>
      </w:r>
      <w:r w:rsidR="00C10959" w:rsidRPr="00E46535">
        <w:rPr>
          <w:rFonts w:ascii="Times New Roman" w:hAnsi="Times New Roman" w:cs="Times New Roman"/>
          <w:sz w:val="24"/>
          <w:szCs w:val="24"/>
        </w:rPr>
        <w:t>Δεν επιτρέπεται η χρήση γραμματοσειρών (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fonts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>) που δεν είναι ελεύθερες προς χρήση</w:t>
      </w:r>
      <w:r w:rsidR="00FA55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FCE33" w14:textId="5ABE4793" w:rsidR="004439E5" w:rsidRDefault="00C10959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E46535">
        <w:rPr>
          <w:rFonts w:ascii="Times New Roman" w:hAnsi="Times New Roman" w:cs="Times New Roman"/>
          <w:sz w:val="24"/>
          <w:szCs w:val="24"/>
        </w:rPr>
        <w:t xml:space="preserve">Η πρόταση μπορεί να περιλαμβάνει και υποδείξεις για τη χρησιμοποίησή του σε αναμνηστικά αντικείμενα που θα διαχειρίζεται το </w:t>
      </w:r>
      <w:r w:rsidR="00483D7C">
        <w:rPr>
          <w:rFonts w:ascii="Times New Roman" w:hAnsi="Times New Roman" w:cs="Times New Roman"/>
          <w:sz w:val="24"/>
          <w:szCs w:val="24"/>
        </w:rPr>
        <w:t>Πανεπιστήμιο Πατρών.</w:t>
      </w:r>
    </w:p>
    <w:p w14:paraId="107969DD" w14:textId="77777777" w:rsidR="00B8188A" w:rsidRDefault="00B8188A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Κ</w:t>
      </w:r>
      <w:r w:rsidR="00C10959" w:rsidRPr="00E46535">
        <w:rPr>
          <w:rFonts w:ascii="Times New Roman" w:hAnsi="Times New Roman" w:cs="Times New Roman"/>
          <w:sz w:val="24"/>
          <w:szCs w:val="24"/>
        </w:rPr>
        <w:t>άθε συμμετοχή πρέπει να περιλαμβάνει σύντομη περιγραφή</w:t>
      </w:r>
      <w:r w:rsidR="00483D7C">
        <w:rPr>
          <w:rFonts w:ascii="Times New Roman" w:hAnsi="Times New Roman" w:cs="Times New Roman"/>
          <w:sz w:val="24"/>
          <w:szCs w:val="24"/>
        </w:rPr>
        <w:t>,</w:t>
      </w:r>
      <w:r w:rsidR="00C10959" w:rsidRPr="00E46535">
        <w:rPr>
          <w:rFonts w:ascii="Times New Roman" w:hAnsi="Times New Roman" w:cs="Times New Roman"/>
          <w:sz w:val="24"/>
          <w:szCs w:val="24"/>
        </w:rPr>
        <w:t xml:space="preserve"> έως 100 λέξεις.</w:t>
      </w:r>
      <w:r w:rsidR="00443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442FE" w14:textId="2E72E002" w:rsidR="004439E5" w:rsidRDefault="00B8188A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939A9">
        <w:rPr>
          <w:rFonts w:ascii="Times New Roman" w:hAnsi="Times New Roman" w:cs="Times New Roman"/>
          <w:sz w:val="24"/>
          <w:szCs w:val="24"/>
        </w:rPr>
        <w:t>Το</w:t>
      </w:r>
      <w:r w:rsidR="00C10959" w:rsidRPr="00E46535">
        <w:rPr>
          <w:rFonts w:ascii="Times New Roman" w:hAnsi="Times New Roman" w:cs="Times New Roman"/>
          <w:sz w:val="24"/>
          <w:szCs w:val="24"/>
        </w:rPr>
        <w:t xml:space="preserve"> λογότυπο </w:t>
      </w:r>
      <w:r w:rsidR="00D85605">
        <w:rPr>
          <w:rFonts w:ascii="Times New Roman" w:hAnsi="Times New Roman" w:cs="Times New Roman"/>
          <w:sz w:val="24"/>
          <w:szCs w:val="24"/>
        </w:rPr>
        <w:t xml:space="preserve">θα πρέπει να αποσταλεί </w:t>
      </w:r>
      <w:r w:rsidR="00C10959" w:rsidRPr="00E46535">
        <w:rPr>
          <w:rFonts w:ascii="Times New Roman" w:hAnsi="Times New Roman" w:cs="Times New Roman"/>
          <w:sz w:val="24"/>
          <w:szCs w:val="24"/>
        </w:rPr>
        <w:t>ως σύνδεσμος σε ηλεκτρονικό αποθετήριο (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 xml:space="preserve">, άλλο) </w:t>
      </w:r>
      <w:r w:rsidR="00D85605">
        <w:rPr>
          <w:rFonts w:ascii="Times New Roman" w:hAnsi="Times New Roman" w:cs="Times New Roman"/>
          <w:sz w:val="24"/>
          <w:szCs w:val="24"/>
        </w:rPr>
        <w:t xml:space="preserve">– και όχι ως συνημμένο αρχείο </w:t>
      </w:r>
      <w:r w:rsidR="00F003B7">
        <w:rPr>
          <w:rFonts w:ascii="Times New Roman" w:hAnsi="Times New Roman" w:cs="Times New Roman"/>
          <w:sz w:val="24"/>
          <w:szCs w:val="24"/>
        </w:rPr>
        <w:t>–</w:t>
      </w:r>
      <w:r w:rsidR="00D85605">
        <w:rPr>
          <w:rFonts w:ascii="Times New Roman" w:hAnsi="Times New Roman" w:cs="Times New Roman"/>
          <w:sz w:val="24"/>
          <w:szCs w:val="24"/>
        </w:rPr>
        <w:t xml:space="preserve"> </w:t>
      </w:r>
      <w:r w:rsidR="00F003B7">
        <w:rPr>
          <w:rFonts w:ascii="Times New Roman" w:hAnsi="Times New Roman" w:cs="Times New Roman"/>
          <w:sz w:val="24"/>
          <w:szCs w:val="24"/>
        </w:rPr>
        <w:t>ώ</w:t>
      </w:r>
      <w:r w:rsidR="00C10959" w:rsidRPr="00E46535">
        <w:rPr>
          <w:rFonts w:ascii="Times New Roman" w:hAnsi="Times New Roman" w:cs="Times New Roman"/>
          <w:sz w:val="24"/>
          <w:szCs w:val="24"/>
        </w:rPr>
        <w:t>στε να διασφαλίζεται η ορθή μεταφορά του στην κατάλληλη ανάλυση χωρίς περιορισμούς ως προς το μέγεθος των αρχείων.</w:t>
      </w:r>
    </w:p>
    <w:p w14:paraId="1A6A1DD9" w14:textId="17187713" w:rsidR="004439E5" w:rsidRDefault="00C10959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E46535">
        <w:rPr>
          <w:rFonts w:ascii="Times New Roman" w:hAnsi="Times New Roman" w:cs="Times New Roman"/>
          <w:sz w:val="24"/>
          <w:szCs w:val="24"/>
        </w:rPr>
        <w:t>Στο</w:t>
      </w:r>
      <w:r w:rsidR="001676C9">
        <w:rPr>
          <w:rFonts w:ascii="Times New Roman" w:hAnsi="Times New Roman" w:cs="Times New Roman"/>
          <w:sz w:val="24"/>
          <w:szCs w:val="24"/>
        </w:rPr>
        <w:t xml:space="preserve"> </w:t>
      </w:r>
      <w:r w:rsidRPr="00E46535">
        <w:rPr>
          <w:rFonts w:ascii="Times New Roman" w:hAnsi="Times New Roman" w:cs="Times New Roman"/>
          <w:sz w:val="24"/>
          <w:szCs w:val="24"/>
        </w:rPr>
        <w:t>λογότυπο που θα επιλεγ</w:t>
      </w:r>
      <w:r w:rsidR="00F003B7">
        <w:rPr>
          <w:rFonts w:ascii="Times New Roman" w:hAnsi="Times New Roman" w:cs="Times New Roman"/>
          <w:sz w:val="24"/>
          <w:szCs w:val="24"/>
        </w:rPr>
        <w:t>εί</w:t>
      </w:r>
      <w:r w:rsidRPr="00E46535">
        <w:rPr>
          <w:rFonts w:ascii="Times New Roman" w:hAnsi="Times New Roman" w:cs="Times New Roman"/>
          <w:sz w:val="24"/>
          <w:szCs w:val="24"/>
        </w:rPr>
        <w:t xml:space="preserve"> μπορεί να γίνουν εισηγήσεις από την ΕΙΦ για μικρές τροποποιήσεις/βελτιώσεις πριν παραδοθ</w:t>
      </w:r>
      <w:r w:rsidR="00F003B7">
        <w:rPr>
          <w:rFonts w:ascii="Times New Roman" w:hAnsi="Times New Roman" w:cs="Times New Roman"/>
          <w:sz w:val="24"/>
          <w:szCs w:val="24"/>
        </w:rPr>
        <w:t>εί</w:t>
      </w:r>
      <w:r w:rsidRPr="00E46535">
        <w:rPr>
          <w:rFonts w:ascii="Times New Roman" w:hAnsi="Times New Roman" w:cs="Times New Roman"/>
          <w:sz w:val="24"/>
          <w:szCs w:val="24"/>
        </w:rPr>
        <w:t xml:space="preserve"> στην τελική του μορφή.</w:t>
      </w:r>
    </w:p>
    <w:p w14:paraId="6377A8C8" w14:textId="460329AE" w:rsidR="004439E5" w:rsidRDefault="00B8188A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0959" w:rsidRPr="00E46535">
        <w:rPr>
          <w:rFonts w:ascii="Times New Roman" w:hAnsi="Times New Roman" w:cs="Times New Roman"/>
          <w:sz w:val="24"/>
          <w:szCs w:val="24"/>
        </w:rPr>
        <w:t xml:space="preserve">Στη συμμετοχή θα πρέπει να αναγράφονται το </w:t>
      </w:r>
      <w:r w:rsidR="00C10959" w:rsidRPr="00B8188A">
        <w:rPr>
          <w:rFonts w:ascii="Times New Roman" w:hAnsi="Times New Roman" w:cs="Times New Roman"/>
          <w:b/>
          <w:bCs/>
          <w:sz w:val="24"/>
          <w:szCs w:val="24"/>
        </w:rPr>
        <w:t>Ονοματεπώνυμο</w:t>
      </w:r>
      <w:r w:rsidR="00C10959" w:rsidRPr="00E46535">
        <w:rPr>
          <w:rFonts w:ascii="Times New Roman" w:hAnsi="Times New Roman" w:cs="Times New Roman"/>
          <w:sz w:val="24"/>
          <w:szCs w:val="24"/>
        </w:rPr>
        <w:t xml:space="preserve">, </w:t>
      </w:r>
      <w:r w:rsidR="00C10959" w:rsidRPr="00B8188A">
        <w:rPr>
          <w:rFonts w:ascii="Times New Roman" w:hAnsi="Times New Roman" w:cs="Times New Roman"/>
          <w:b/>
          <w:bCs/>
          <w:sz w:val="24"/>
          <w:szCs w:val="24"/>
        </w:rPr>
        <w:t>Τηλέφωνο και E-</w:t>
      </w:r>
      <w:proofErr w:type="spellStart"/>
      <w:r w:rsidR="00C10959" w:rsidRPr="00B8188A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 xml:space="preserve"> επικοινωνίας, καθώς και </w:t>
      </w:r>
      <w:r w:rsidR="00C10959" w:rsidRPr="00B8188A">
        <w:rPr>
          <w:rFonts w:ascii="Times New Roman" w:hAnsi="Times New Roman" w:cs="Times New Roman"/>
          <w:b/>
          <w:bCs/>
          <w:sz w:val="24"/>
          <w:szCs w:val="24"/>
        </w:rPr>
        <w:t xml:space="preserve">το Τμήμα του </w:t>
      </w:r>
      <w:r w:rsidR="00165670" w:rsidRPr="00B8188A">
        <w:rPr>
          <w:rFonts w:ascii="Times New Roman" w:hAnsi="Times New Roman" w:cs="Times New Roman"/>
          <w:b/>
          <w:bCs/>
          <w:sz w:val="24"/>
          <w:szCs w:val="24"/>
        </w:rPr>
        <w:t>ΠΠ</w:t>
      </w:r>
      <w:r w:rsidR="00C10959" w:rsidRPr="00E46535">
        <w:rPr>
          <w:rFonts w:ascii="Times New Roman" w:hAnsi="Times New Roman" w:cs="Times New Roman"/>
          <w:sz w:val="24"/>
          <w:szCs w:val="24"/>
        </w:rPr>
        <w:t>, στο οποίο φοιτά ο/η κάθε συμμετέχων/</w:t>
      </w:r>
      <w:proofErr w:type="spellStart"/>
      <w:r w:rsidR="00C10959" w:rsidRPr="00E46535">
        <w:rPr>
          <w:rFonts w:ascii="Times New Roman" w:hAnsi="Times New Roman" w:cs="Times New Roman"/>
          <w:sz w:val="24"/>
          <w:szCs w:val="24"/>
        </w:rPr>
        <w:t>ουσα</w:t>
      </w:r>
      <w:proofErr w:type="spellEnd"/>
      <w:r w:rsidR="00C10959" w:rsidRPr="00E46535">
        <w:rPr>
          <w:rFonts w:ascii="Times New Roman" w:hAnsi="Times New Roman" w:cs="Times New Roman"/>
          <w:sz w:val="24"/>
          <w:szCs w:val="24"/>
        </w:rPr>
        <w:t>.</w:t>
      </w:r>
    </w:p>
    <w:p w14:paraId="35BA5C3D" w14:textId="142F1B57" w:rsidR="004B2F95" w:rsidRPr="00B8188A" w:rsidRDefault="00B8188A" w:rsidP="004B2F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34205" w:rsidRPr="00E46535">
        <w:rPr>
          <w:rFonts w:ascii="Times New Roman" w:hAnsi="Times New Roman" w:cs="Times New Roman"/>
          <w:sz w:val="24"/>
          <w:szCs w:val="24"/>
        </w:rPr>
        <w:t xml:space="preserve">Κάθε συμμετοχή θα πρέπει να υποβληθεί σε ηλεκτρονική μορφή με θέμα: «Διαγωνισμός λογότυπου ΕΙΦ» στην ηλεκτρονική διεύθυνση της ΕΙΦ </w:t>
      </w:r>
      <w:hyperlink r:id="rId4" w:history="1">
        <w:r w:rsidR="00B34205" w:rsidRPr="00C65AF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isotita</w:t>
        </w:r>
        <w:r w:rsidR="00B34205" w:rsidRPr="00C65AF0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B34205" w:rsidRPr="00C65AF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upatras</w:t>
        </w:r>
        <w:r w:rsidR="00B34205" w:rsidRPr="00C65AF0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34205" w:rsidRPr="00C65AF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B34205" w:rsidRPr="00E46535">
        <w:rPr>
          <w:rFonts w:ascii="Times New Roman" w:hAnsi="Times New Roman" w:cs="Times New Roman"/>
          <w:sz w:val="24"/>
          <w:szCs w:val="24"/>
        </w:rPr>
        <w:t xml:space="preserve"> έως και</w:t>
      </w:r>
      <w:r w:rsidR="00B34205">
        <w:rPr>
          <w:rFonts w:ascii="Times New Roman" w:hAnsi="Times New Roman" w:cs="Times New Roman"/>
          <w:sz w:val="24"/>
          <w:szCs w:val="24"/>
        </w:rPr>
        <w:t xml:space="preserve"> τη </w:t>
      </w:r>
      <w:r w:rsidR="00B34205" w:rsidRPr="00B8188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34205" w:rsidRPr="00B818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="00B34205" w:rsidRPr="00B8188A">
        <w:rPr>
          <w:rFonts w:ascii="Times New Roman" w:hAnsi="Times New Roman" w:cs="Times New Roman"/>
          <w:b/>
          <w:bCs/>
          <w:sz w:val="24"/>
          <w:szCs w:val="24"/>
        </w:rPr>
        <w:t xml:space="preserve"> Ιανουαρίου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AEB83" w14:textId="73E1BA70" w:rsidR="004B2F95" w:rsidRDefault="004B2F95" w:rsidP="004B2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Κριτήρια αξιολόγησης</w:t>
      </w:r>
    </w:p>
    <w:p w14:paraId="3289F601" w14:textId="1E448A8F" w:rsidR="004B2F95" w:rsidRDefault="004B2F95" w:rsidP="004B2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λογότυπο θα πρέπει: να είναι πρωτότυπο και </w:t>
      </w:r>
      <w:r w:rsidR="00C933AB">
        <w:rPr>
          <w:rFonts w:ascii="Times New Roman" w:hAnsi="Times New Roman" w:cs="Times New Roman"/>
          <w:sz w:val="24"/>
          <w:szCs w:val="24"/>
        </w:rPr>
        <w:t xml:space="preserve">να </w:t>
      </w:r>
      <w:r>
        <w:rPr>
          <w:rFonts w:ascii="Times New Roman" w:hAnsi="Times New Roman" w:cs="Times New Roman"/>
          <w:sz w:val="24"/>
          <w:szCs w:val="24"/>
        </w:rPr>
        <w:t xml:space="preserve">ανταποκρίνεται στους σκοπούς </w:t>
      </w:r>
      <w:r w:rsidR="00C933AB">
        <w:rPr>
          <w:rFonts w:ascii="Times New Roman" w:hAnsi="Times New Roman" w:cs="Times New Roman"/>
          <w:sz w:val="24"/>
          <w:szCs w:val="24"/>
        </w:rPr>
        <w:t>και τις αρμοδιότητες ΕΙΦ (</w:t>
      </w:r>
      <w:hyperlink r:id="rId5" w:history="1">
        <w:r w:rsidR="00C933AB" w:rsidRPr="00C65AF0">
          <w:rPr>
            <w:rStyle w:val="-"/>
            <w:rFonts w:ascii="Times New Roman" w:hAnsi="Times New Roman" w:cs="Times New Roman"/>
            <w:sz w:val="24"/>
            <w:szCs w:val="24"/>
          </w:rPr>
          <w:t>https://www.upatras.gr/upatras/administration/epitropi-isotitas-ton-fylon/</w:t>
        </w:r>
      </w:hyperlink>
      <w:r w:rsidR="00C933AB">
        <w:rPr>
          <w:rFonts w:ascii="Times New Roman" w:hAnsi="Times New Roman" w:cs="Times New Roman"/>
          <w:sz w:val="24"/>
          <w:szCs w:val="24"/>
        </w:rPr>
        <w:t>)</w:t>
      </w:r>
      <w:r w:rsidR="00017B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να είναι καλλιτεχνικά, σχεδιαστικά και τεχνικά άρτιο, να είναι λιτό, ευδιάκριτο, να απομνημονεύεται εύκολα και να αποτυπώνεται σε οποιοδήποτε οπτικό μέσο.</w:t>
      </w:r>
    </w:p>
    <w:p w14:paraId="6F2595F8" w14:textId="0C561B3C" w:rsidR="007559FA" w:rsidRPr="00D6782E" w:rsidRDefault="00D6782E" w:rsidP="007559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Διεξαγωγή</w:t>
      </w:r>
    </w:p>
    <w:p w14:paraId="5E03FCC6" w14:textId="07DE1DB0" w:rsidR="007559FA" w:rsidRPr="00B34205" w:rsidRDefault="007559FA" w:rsidP="007559FA">
      <w:pPr>
        <w:jc w:val="both"/>
        <w:rPr>
          <w:rFonts w:ascii="Times New Roman" w:hAnsi="Times New Roman" w:cs="Times New Roman"/>
          <w:sz w:val="24"/>
          <w:szCs w:val="24"/>
        </w:rPr>
      </w:pPr>
      <w:r w:rsidRPr="00B34205">
        <w:rPr>
          <w:rFonts w:ascii="Times New Roman" w:hAnsi="Times New Roman" w:cs="Times New Roman"/>
          <w:sz w:val="24"/>
          <w:szCs w:val="24"/>
        </w:rPr>
        <w:t>Την ευθύνη για τη διεξαγωγή του διαγωνισμού έχει η παρακάτω τριμελής επιτροπή:</w:t>
      </w:r>
    </w:p>
    <w:p w14:paraId="5A051823" w14:textId="77777777" w:rsidR="007559FA" w:rsidRPr="00B34205" w:rsidRDefault="007559FA" w:rsidP="00755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205">
        <w:rPr>
          <w:rFonts w:ascii="Times New Roman" w:hAnsi="Times New Roman" w:cs="Times New Roman"/>
          <w:sz w:val="24"/>
          <w:szCs w:val="24"/>
        </w:rPr>
        <w:t xml:space="preserve">1. Μάρω Γαλάνη, Ε. Ε.Π, Τμήμα </w:t>
      </w:r>
      <w:r>
        <w:rPr>
          <w:rFonts w:ascii="Times New Roman" w:hAnsi="Times New Roman" w:cs="Times New Roman"/>
          <w:sz w:val="24"/>
          <w:szCs w:val="24"/>
        </w:rPr>
        <w:t>Επιστημών της Εκπαίδευσης και Κοινωνικής Εργασίας, μέλος της</w:t>
      </w:r>
      <w:r w:rsidRPr="00B34205">
        <w:rPr>
          <w:rFonts w:ascii="Times New Roman" w:hAnsi="Times New Roman" w:cs="Times New Roman"/>
          <w:sz w:val="24"/>
          <w:szCs w:val="24"/>
        </w:rPr>
        <w:t xml:space="preserve"> ΕΙΦ</w:t>
      </w:r>
    </w:p>
    <w:p w14:paraId="107BD940" w14:textId="77777777" w:rsidR="007559FA" w:rsidRPr="00B34205" w:rsidRDefault="007559FA" w:rsidP="00755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205">
        <w:rPr>
          <w:rFonts w:ascii="Times New Roman" w:hAnsi="Times New Roman" w:cs="Times New Roman"/>
          <w:sz w:val="24"/>
          <w:szCs w:val="24"/>
        </w:rPr>
        <w:t>2. Ευγενία Μυλωνάκη, Επίκουρη Καθηγήτρια, Τμήμα Φιλοσοφία, μέλος της ΕΙΦ</w:t>
      </w:r>
    </w:p>
    <w:p w14:paraId="7A4A1A41" w14:textId="0C406628" w:rsidR="007559FA" w:rsidRDefault="007559FA" w:rsidP="00755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205">
        <w:rPr>
          <w:rFonts w:ascii="Times New Roman" w:hAnsi="Times New Roman" w:cs="Times New Roman"/>
          <w:sz w:val="24"/>
          <w:szCs w:val="24"/>
        </w:rPr>
        <w:t>3. Άννα Ρούσσου, Καθηγήτρια, Τμήμα Φιλολογίας, Πρόεδρος της ΕΙΦ</w:t>
      </w:r>
    </w:p>
    <w:p w14:paraId="1D9BD178" w14:textId="77777777" w:rsidR="00D6782E" w:rsidRDefault="00D6782E" w:rsidP="00755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6C873" w14:textId="141BA5A4" w:rsidR="004B2F95" w:rsidRPr="004B2F95" w:rsidRDefault="004B2F95" w:rsidP="00672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Αποτελέσματα</w:t>
      </w:r>
    </w:p>
    <w:p w14:paraId="79C51BEB" w14:textId="3E6B15C5" w:rsidR="00B34205" w:rsidRDefault="00B34205" w:rsidP="006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E46535">
        <w:rPr>
          <w:rFonts w:ascii="Times New Roman" w:hAnsi="Times New Roman" w:cs="Times New Roman"/>
          <w:sz w:val="24"/>
          <w:szCs w:val="24"/>
        </w:rPr>
        <w:t xml:space="preserve">Τα αποτελέσματα </w:t>
      </w:r>
      <w:r>
        <w:rPr>
          <w:rFonts w:ascii="Times New Roman" w:hAnsi="Times New Roman" w:cs="Times New Roman"/>
          <w:sz w:val="24"/>
          <w:szCs w:val="24"/>
        </w:rPr>
        <w:t xml:space="preserve">του διαγωνισμού </w:t>
      </w:r>
      <w:r w:rsidRPr="00E46535">
        <w:rPr>
          <w:rFonts w:ascii="Times New Roman" w:hAnsi="Times New Roman" w:cs="Times New Roman"/>
          <w:sz w:val="24"/>
          <w:szCs w:val="24"/>
        </w:rPr>
        <w:t xml:space="preserve">θα ανακοινωθούν </w:t>
      </w:r>
      <w:r w:rsidRPr="00AF2B8D">
        <w:rPr>
          <w:rFonts w:ascii="Times New Roman" w:hAnsi="Times New Roman" w:cs="Times New Roman"/>
          <w:sz w:val="24"/>
          <w:szCs w:val="24"/>
        </w:rPr>
        <w:t>έως τις 10 Φεβρουαρίου 2022</w:t>
      </w:r>
      <w:r w:rsidR="004B2F95" w:rsidRPr="00AF2B8D">
        <w:rPr>
          <w:rFonts w:ascii="Times New Roman" w:hAnsi="Times New Roman" w:cs="Times New Roman"/>
          <w:sz w:val="24"/>
          <w:szCs w:val="24"/>
        </w:rPr>
        <w:t>.</w:t>
      </w:r>
    </w:p>
    <w:p w14:paraId="1AD3E269" w14:textId="77777777" w:rsidR="00BF5392" w:rsidRPr="006C4019" w:rsidRDefault="00BF5392" w:rsidP="00BF5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019">
        <w:rPr>
          <w:rFonts w:ascii="Times New Roman" w:hAnsi="Times New Roman" w:cs="Times New Roman"/>
          <w:b/>
          <w:bCs/>
          <w:sz w:val="24"/>
          <w:szCs w:val="24"/>
        </w:rPr>
        <w:t>Βράβευση</w:t>
      </w:r>
    </w:p>
    <w:p w14:paraId="4A545CFC" w14:textId="464843B3" w:rsidR="00BF5392" w:rsidRDefault="00BF5392" w:rsidP="00BF5392">
      <w:pPr>
        <w:jc w:val="both"/>
        <w:rPr>
          <w:rFonts w:ascii="Times New Roman" w:hAnsi="Times New Roman" w:cs="Times New Roman"/>
          <w:sz w:val="24"/>
          <w:szCs w:val="24"/>
        </w:rPr>
      </w:pPr>
      <w:r w:rsidRPr="00E46535">
        <w:rPr>
          <w:rFonts w:ascii="Times New Roman" w:hAnsi="Times New Roman" w:cs="Times New Roman"/>
          <w:sz w:val="24"/>
          <w:szCs w:val="24"/>
        </w:rPr>
        <w:t xml:space="preserve">Οι τρεις προτάσεις που θα προκριθούν θα παρουσιαστούν σε ανοικτή εκδήλωση καθώς και σε δελτίο τύπου της ΕΙΦ και θα τους αποδοθούν τιμητικές διακρίσεις. Θα χρησιμοποιείται ωστόσο μόνο </w:t>
      </w:r>
      <w:r>
        <w:rPr>
          <w:rFonts w:ascii="Times New Roman" w:hAnsi="Times New Roman" w:cs="Times New Roman"/>
          <w:sz w:val="24"/>
          <w:szCs w:val="24"/>
        </w:rPr>
        <w:t>το νικητήριο λογότυπο</w:t>
      </w:r>
      <w:r w:rsidRPr="00E46535">
        <w:rPr>
          <w:rFonts w:ascii="Times New Roman" w:hAnsi="Times New Roman" w:cs="Times New Roman"/>
          <w:sz w:val="24"/>
          <w:szCs w:val="24"/>
        </w:rPr>
        <w:t>. Στην ιστοσελίδα της ΕΙΦ θα αναφέρεται ο τρόπος δημιουργίας του λογότυπου και εφόσον το επιθυμεί η/ο δημιουργός τα στοιχεία του/της.</w:t>
      </w:r>
      <w:r w:rsidR="00D6782E">
        <w:rPr>
          <w:rFonts w:ascii="Times New Roman" w:hAnsi="Times New Roman" w:cs="Times New Roman"/>
          <w:sz w:val="24"/>
          <w:szCs w:val="24"/>
        </w:rPr>
        <w:t xml:space="preserve"> </w:t>
      </w:r>
      <w:r w:rsidRPr="00E46535">
        <w:rPr>
          <w:rFonts w:ascii="Times New Roman" w:hAnsi="Times New Roman" w:cs="Times New Roman"/>
          <w:sz w:val="24"/>
          <w:szCs w:val="24"/>
        </w:rPr>
        <w:t>Η ΕΙΦ διατηρεί το δικαίωμα μη βράβευσης λογ</w:t>
      </w:r>
      <w:r w:rsidR="00AF2B8D">
        <w:rPr>
          <w:rFonts w:ascii="Times New Roman" w:hAnsi="Times New Roman" w:cs="Times New Roman"/>
          <w:sz w:val="24"/>
          <w:szCs w:val="24"/>
        </w:rPr>
        <w:t>ότυπου</w:t>
      </w:r>
      <w:r w:rsidRPr="00E46535">
        <w:rPr>
          <w:rFonts w:ascii="Times New Roman" w:hAnsi="Times New Roman" w:cs="Times New Roman"/>
          <w:sz w:val="24"/>
          <w:szCs w:val="24"/>
        </w:rPr>
        <w:t xml:space="preserve"> σε περίπτωση που καμία συμμετοχή δεν ανταποκριθεί στις απαιτήσεις της, όπως επίσης και της ενδεχόμενης επανάληψης της διαδικασίας.</w:t>
      </w:r>
    </w:p>
    <w:p w14:paraId="13B16A7F" w14:textId="77777777" w:rsidR="00E76B84" w:rsidRDefault="00E76B84" w:rsidP="00BF5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AF308" w14:textId="3D0C6F54" w:rsidR="006541D3" w:rsidRDefault="00560DAC" w:rsidP="00210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Πρόεδρος της Επιτροπής Ισότητας των Φύλων</w:t>
      </w:r>
    </w:p>
    <w:p w14:paraId="2117B532" w14:textId="77777777" w:rsidR="003D6F06" w:rsidRDefault="003D6F06" w:rsidP="00210E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06CA95" w14:textId="6F69F609" w:rsidR="00560DAC" w:rsidRDefault="00560DAC" w:rsidP="00210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Άννα Ρούσσου, Καθηγήτρια, Τμήμα Φιλολογίας</w:t>
      </w:r>
    </w:p>
    <w:sectPr w:rsidR="00560DAC" w:rsidSect="00DB3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B9"/>
    <w:rsid w:val="00017B66"/>
    <w:rsid w:val="00042E09"/>
    <w:rsid w:val="00080E29"/>
    <w:rsid w:val="000939A9"/>
    <w:rsid w:val="000D629D"/>
    <w:rsid w:val="001155F3"/>
    <w:rsid w:val="00116FF1"/>
    <w:rsid w:val="00122C68"/>
    <w:rsid w:val="00123099"/>
    <w:rsid w:val="00141EEF"/>
    <w:rsid w:val="001645B3"/>
    <w:rsid w:val="00165670"/>
    <w:rsid w:val="001676C9"/>
    <w:rsid w:val="001724C6"/>
    <w:rsid w:val="00176FAF"/>
    <w:rsid w:val="001E3E9E"/>
    <w:rsid w:val="001F4CDF"/>
    <w:rsid w:val="00210E39"/>
    <w:rsid w:val="00241614"/>
    <w:rsid w:val="00262873"/>
    <w:rsid w:val="00267998"/>
    <w:rsid w:val="002869FB"/>
    <w:rsid w:val="002B0F7E"/>
    <w:rsid w:val="002C285F"/>
    <w:rsid w:val="002E226D"/>
    <w:rsid w:val="002E299D"/>
    <w:rsid w:val="002E7BE2"/>
    <w:rsid w:val="00303ACD"/>
    <w:rsid w:val="00360C41"/>
    <w:rsid w:val="00375139"/>
    <w:rsid w:val="003959EB"/>
    <w:rsid w:val="003D6F06"/>
    <w:rsid w:val="004439E5"/>
    <w:rsid w:val="00483D7C"/>
    <w:rsid w:val="004A49F5"/>
    <w:rsid w:val="004B2F95"/>
    <w:rsid w:val="004F0721"/>
    <w:rsid w:val="0051378B"/>
    <w:rsid w:val="00523B90"/>
    <w:rsid w:val="00535C02"/>
    <w:rsid w:val="00560DAC"/>
    <w:rsid w:val="005631D8"/>
    <w:rsid w:val="00574182"/>
    <w:rsid w:val="005A4425"/>
    <w:rsid w:val="00614B1A"/>
    <w:rsid w:val="00637812"/>
    <w:rsid w:val="00643A1C"/>
    <w:rsid w:val="006541D3"/>
    <w:rsid w:val="0067209B"/>
    <w:rsid w:val="006742D3"/>
    <w:rsid w:val="006B7F8B"/>
    <w:rsid w:val="006C4019"/>
    <w:rsid w:val="007129FE"/>
    <w:rsid w:val="0071682B"/>
    <w:rsid w:val="00720E04"/>
    <w:rsid w:val="007559FA"/>
    <w:rsid w:val="007643AD"/>
    <w:rsid w:val="007C3942"/>
    <w:rsid w:val="00827CB5"/>
    <w:rsid w:val="009364FA"/>
    <w:rsid w:val="0093788F"/>
    <w:rsid w:val="00981FBC"/>
    <w:rsid w:val="009A4B49"/>
    <w:rsid w:val="00A37298"/>
    <w:rsid w:val="00A56B7F"/>
    <w:rsid w:val="00A63A70"/>
    <w:rsid w:val="00A91947"/>
    <w:rsid w:val="00AA6A67"/>
    <w:rsid w:val="00AA7330"/>
    <w:rsid w:val="00AF2B8D"/>
    <w:rsid w:val="00B34205"/>
    <w:rsid w:val="00B40EC9"/>
    <w:rsid w:val="00B5007E"/>
    <w:rsid w:val="00B75392"/>
    <w:rsid w:val="00B8188A"/>
    <w:rsid w:val="00B96C14"/>
    <w:rsid w:val="00BE0C14"/>
    <w:rsid w:val="00BF5392"/>
    <w:rsid w:val="00C078D2"/>
    <w:rsid w:val="00C10959"/>
    <w:rsid w:val="00C91E06"/>
    <w:rsid w:val="00C933AB"/>
    <w:rsid w:val="00CE28F9"/>
    <w:rsid w:val="00D077BD"/>
    <w:rsid w:val="00D6782E"/>
    <w:rsid w:val="00D77223"/>
    <w:rsid w:val="00D85605"/>
    <w:rsid w:val="00D86236"/>
    <w:rsid w:val="00DB39B9"/>
    <w:rsid w:val="00DB496B"/>
    <w:rsid w:val="00DB7052"/>
    <w:rsid w:val="00DD635A"/>
    <w:rsid w:val="00DD6FD0"/>
    <w:rsid w:val="00DE5B15"/>
    <w:rsid w:val="00E13DE3"/>
    <w:rsid w:val="00E3011D"/>
    <w:rsid w:val="00E46535"/>
    <w:rsid w:val="00E76B84"/>
    <w:rsid w:val="00E7737D"/>
    <w:rsid w:val="00E959B2"/>
    <w:rsid w:val="00EB262D"/>
    <w:rsid w:val="00EE2DA3"/>
    <w:rsid w:val="00F003B7"/>
    <w:rsid w:val="00F55006"/>
    <w:rsid w:val="00F8509D"/>
    <w:rsid w:val="00FA55E2"/>
    <w:rsid w:val="00FD0A58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FAF5"/>
  <w15:chartTrackingRefBased/>
  <w15:docId w15:val="{CE2C3EA6-F2E3-42D9-934A-CD8E1215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C10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39B9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91947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rsid w:val="00C1095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4">
    <w:name w:val="Strong"/>
    <w:basedOn w:val="a0"/>
    <w:uiPriority w:val="22"/>
    <w:qFormat/>
    <w:rsid w:val="00C10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atras.gr/upatras/administration/epitropi-isotitas-ton-fylon/" TargetMode="External"/><Relationship Id="rId4" Type="http://schemas.openxmlformats.org/officeDocument/2006/relationships/hyperlink" Target="mailto:isotita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Ρούσσου Άννα</dc:creator>
  <cp:keywords/>
  <dc:description/>
  <cp:lastModifiedBy>Ρούσσου Άννα</cp:lastModifiedBy>
  <cp:revision>3</cp:revision>
  <cp:lastPrinted>2021-09-27T15:16:00Z</cp:lastPrinted>
  <dcterms:created xsi:type="dcterms:W3CDTF">2021-10-25T09:35:00Z</dcterms:created>
  <dcterms:modified xsi:type="dcterms:W3CDTF">2021-10-25T15:48:00Z</dcterms:modified>
</cp:coreProperties>
</file>