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85027" w14:textId="0C698BB6" w:rsidR="00162C2E" w:rsidRDefault="00162C2E" w:rsidP="00710C76">
      <w:pPr>
        <w:jc w:val="both"/>
        <w:rPr>
          <w:rFonts w:ascii="Arial" w:hAnsi="Arial" w:cs="Arial"/>
          <w:color w:val="C00000"/>
          <w:sz w:val="24"/>
          <w:szCs w:val="24"/>
          <w:lang w:val="el-GR"/>
        </w:rPr>
      </w:pPr>
      <w:r w:rsidRPr="00162C2E">
        <w:rPr>
          <w:noProof/>
          <w:color w:val="C00000"/>
        </w:rPr>
        <w:drawing>
          <wp:inline distT="0" distB="0" distL="0" distR="0" wp14:anchorId="48217DB0" wp14:editId="47DFA819">
            <wp:extent cx="1470660" cy="483955"/>
            <wp:effectExtent l="0" t="0" r="0" b="0"/>
            <wp:docPr id="86003673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866" cy="48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E120C" w14:textId="59F73957" w:rsidR="00162C2E" w:rsidRPr="007F2CBB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  <w:lang w:val="el-GR"/>
        </w:rPr>
      </w:pPr>
      <w:r w:rsidRPr="007F2CBB">
        <w:rPr>
          <w:rFonts w:ascii="Times New Roman" w:hAnsi="Times New Roman" w:cs="Times New Roman"/>
          <w:b/>
          <w:bCs/>
          <w:color w:val="C00000"/>
          <w:sz w:val="32"/>
          <w:szCs w:val="32"/>
          <w:lang w:val="el-GR"/>
        </w:rPr>
        <w:t>Διδασκαλείο Ξένων Γλωσσών</w:t>
      </w:r>
    </w:p>
    <w:p w14:paraId="7A1A8293" w14:textId="05B0797D" w:rsidR="00162C2E" w:rsidRPr="007F2CBB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lang w:val="el-GR"/>
        </w:rPr>
      </w:pPr>
      <w:r w:rsidRPr="007F2CBB">
        <w:rPr>
          <w:rFonts w:ascii="Times New Roman" w:hAnsi="Times New Roman" w:cs="Times New Roman"/>
          <w:b/>
          <w:bCs/>
          <w:color w:val="C00000"/>
          <w:lang w:val="el-GR"/>
        </w:rPr>
        <w:t>Κτίριο Κεντρικής Βιβλιοθήκης (Νότια Πτέρυγα)</w:t>
      </w:r>
    </w:p>
    <w:p w14:paraId="2B8ECFCC" w14:textId="2C4975E0" w:rsidR="00162C2E" w:rsidRPr="007F2CBB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lang w:val="el-GR"/>
        </w:rPr>
      </w:pPr>
      <w:r w:rsidRPr="007F2CBB">
        <w:rPr>
          <w:rFonts w:ascii="Times New Roman" w:hAnsi="Times New Roman" w:cs="Times New Roman"/>
          <w:b/>
          <w:bCs/>
          <w:color w:val="C00000"/>
          <w:lang w:val="el-GR"/>
        </w:rPr>
        <w:t>2</w:t>
      </w:r>
      <w:r w:rsidRPr="007F2CBB">
        <w:rPr>
          <w:rFonts w:ascii="Times New Roman" w:hAnsi="Times New Roman" w:cs="Times New Roman"/>
          <w:b/>
          <w:bCs/>
          <w:color w:val="C00000"/>
          <w:vertAlign w:val="superscript"/>
          <w:lang w:val="el-GR"/>
        </w:rPr>
        <w:t>ος</w:t>
      </w:r>
      <w:r w:rsidRPr="007F2CBB">
        <w:rPr>
          <w:rFonts w:ascii="Times New Roman" w:hAnsi="Times New Roman" w:cs="Times New Roman"/>
          <w:b/>
          <w:bCs/>
          <w:color w:val="C00000"/>
          <w:lang w:val="el-GR"/>
        </w:rPr>
        <w:t>/3</w:t>
      </w:r>
      <w:r w:rsidRPr="007F2CBB">
        <w:rPr>
          <w:rFonts w:ascii="Times New Roman" w:hAnsi="Times New Roman" w:cs="Times New Roman"/>
          <w:b/>
          <w:bCs/>
          <w:color w:val="C00000"/>
          <w:vertAlign w:val="superscript"/>
          <w:lang w:val="el-GR"/>
        </w:rPr>
        <w:t>ος</w:t>
      </w:r>
      <w:r w:rsidRPr="007F2CBB">
        <w:rPr>
          <w:rFonts w:ascii="Times New Roman" w:hAnsi="Times New Roman" w:cs="Times New Roman"/>
          <w:b/>
          <w:bCs/>
          <w:color w:val="C00000"/>
          <w:lang w:val="el-GR"/>
        </w:rPr>
        <w:t xml:space="preserve"> όροφος</w:t>
      </w:r>
    </w:p>
    <w:p w14:paraId="4A98A45B" w14:textId="77777777" w:rsidR="00162C2E" w:rsidRPr="007F2CBB" w:rsidRDefault="00162C2E" w:rsidP="00710C76">
      <w:pPr>
        <w:jc w:val="both"/>
        <w:rPr>
          <w:rFonts w:ascii="Arial" w:hAnsi="Arial" w:cs="Arial"/>
          <w:lang w:val="el-GR"/>
        </w:rPr>
      </w:pPr>
    </w:p>
    <w:p w14:paraId="0F941EF9" w14:textId="6A4094C8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</w:rPr>
        <w:t>To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Διδασκαλείο Ξένων Γλωσσών σας ενημερώνει ότι μ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ε την έναρξη της ακαδημαϊκής χρονιάς 2024-2025, θα προσφερθούν μαθήματα </w:t>
      </w:r>
      <w:r w:rsidRPr="00162C2E">
        <w:rPr>
          <w:rFonts w:ascii="Calibri" w:hAnsi="Calibri" w:cs="Calibri"/>
          <w:sz w:val="24"/>
          <w:szCs w:val="24"/>
          <w:lang w:val="el-GR"/>
        </w:rPr>
        <w:t>Γαλλικής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γλώσσας κατά το χειμερινό και το εαρινό εξάμηνο, τα οποία θα απευθύνονται σε όλες τις Σχολές και τα Τμήματα. </w:t>
      </w:r>
    </w:p>
    <w:p w14:paraId="2727938F" w14:textId="2070D378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>Η διαμόρφωση των επιπέδων των μαθημάτων γίνεται με βάση τις μαθησιακές ανάγκες των</w:t>
      </w:r>
      <w:r w:rsidR="00BA4DF0" w:rsidRPr="00162C2E">
        <w:rPr>
          <w:rFonts w:ascii="Calibri" w:hAnsi="Calibri" w:cs="Calibri"/>
          <w:sz w:val="24"/>
          <w:szCs w:val="24"/>
          <w:lang w:val="el-GR"/>
        </w:rPr>
        <w:t xml:space="preserve"> προπτυχιακών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φοιτητών (ως προτεραιότητα) αλλά θα δημιουργηθούν τμήματα και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για όλα τα μέλη της πανεπιστημιακής κοινότητας</w:t>
      </w:r>
      <w:r w:rsidR="00BA4DF0" w:rsidRPr="00162C2E">
        <w:rPr>
          <w:rFonts w:ascii="Calibri" w:hAnsi="Calibri" w:cs="Calibri"/>
          <w:sz w:val="24"/>
          <w:szCs w:val="24"/>
          <w:lang w:val="el-GR"/>
        </w:rPr>
        <w:t xml:space="preserve"> (μεταπτυχιακοί φοιτητές, ΔΕΠ/ΕΕΠ/ΕΔΙΠ/ΕΤΕΠ, διοικητικό προσωπικό).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</w:t>
      </w:r>
    </w:p>
    <w:p w14:paraId="4074E9A2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 xml:space="preserve">Κατά το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χειμερινό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εξάμηνο </w:t>
      </w:r>
      <w:r w:rsidRPr="00162C2E">
        <w:rPr>
          <w:rFonts w:ascii="Calibri" w:hAnsi="Calibri" w:cs="Calibri"/>
          <w:sz w:val="24"/>
          <w:szCs w:val="24"/>
          <w:lang w:val="el-GR"/>
        </w:rPr>
        <w:t>θα προσφέρονται τα εξής μαθήματα:</w:t>
      </w:r>
    </w:p>
    <w:p w14:paraId="6033C803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1779"/>
        <w:gridCol w:w="1937"/>
      </w:tblGrid>
      <w:tr w:rsidR="00710C76" w:rsidRPr="00162C2E" w14:paraId="733CFFA3" w14:textId="77777777" w:rsidTr="00710C76">
        <w:trPr>
          <w:trHeight w:val="440"/>
        </w:trPr>
        <w:tc>
          <w:tcPr>
            <w:tcW w:w="4590" w:type="dxa"/>
          </w:tcPr>
          <w:p w14:paraId="3D8D04F7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Τμήμα</w:t>
            </w:r>
          </w:p>
        </w:tc>
        <w:tc>
          <w:tcPr>
            <w:tcW w:w="1779" w:type="dxa"/>
          </w:tcPr>
          <w:p w14:paraId="66044474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Επίπεδο</w:t>
            </w:r>
          </w:p>
        </w:tc>
        <w:tc>
          <w:tcPr>
            <w:tcW w:w="1937" w:type="dxa"/>
          </w:tcPr>
          <w:p w14:paraId="4CC31658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Διδακτικές ώρες</w:t>
            </w:r>
          </w:p>
        </w:tc>
      </w:tr>
      <w:tr w:rsidR="00710C76" w:rsidRPr="00162C2E" w14:paraId="6C0C070A" w14:textId="77777777" w:rsidTr="00710C76">
        <w:trPr>
          <w:trHeight w:val="695"/>
        </w:trPr>
        <w:tc>
          <w:tcPr>
            <w:tcW w:w="4590" w:type="dxa"/>
          </w:tcPr>
          <w:p w14:paraId="06280FF9" w14:textId="1A5AA472" w:rsidR="00710C76" w:rsidRPr="00162C2E" w:rsidRDefault="006A2D52" w:rsidP="00810C56">
            <w:pPr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Γαλλικά Ι: </w:t>
            </w:r>
            <w:r w:rsidR="00710C76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Αρχάριοι </w:t>
            </w:r>
          </w:p>
          <w:p w14:paraId="5EAEAADB" w14:textId="415B3558" w:rsidR="00710C76" w:rsidRPr="00162C2E" w:rsidRDefault="00710C76" w:rsidP="00810C56">
            <w:pPr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</w:t>
            </w:r>
            <w:r w:rsidR="00BC295B"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- πολλαπλά τμήματα</w:t>
            </w: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)</w:t>
            </w:r>
          </w:p>
          <w:p w14:paraId="49F96B65" w14:textId="1229393A" w:rsidR="00BC295B" w:rsidRPr="00162C2E" w:rsidRDefault="00BC295B" w:rsidP="00810C56">
            <w:pPr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</w:p>
        </w:tc>
        <w:tc>
          <w:tcPr>
            <w:tcW w:w="1779" w:type="dxa"/>
          </w:tcPr>
          <w:p w14:paraId="0099D46B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Α.1.1.</w:t>
            </w:r>
          </w:p>
        </w:tc>
        <w:tc>
          <w:tcPr>
            <w:tcW w:w="1937" w:type="dxa"/>
          </w:tcPr>
          <w:p w14:paraId="2876AE5E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  <w:tr w:rsidR="00710C76" w:rsidRPr="00162C2E" w14:paraId="45E5E2BE" w14:textId="77777777" w:rsidTr="00710C76">
        <w:trPr>
          <w:trHeight w:val="686"/>
        </w:trPr>
        <w:tc>
          <w:tcPr>
            <w:tcW w:w="4590" w:type="dxa"/>
          </w:tcPr>
          <w:p w14:paraId="5319AF5A" w14:textId="2FEC1F4A" w:rsidR="00710C76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Γαλλικά Ι: </w:t>
            </w:r>
            <w:r w:rsidR="00710C76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Προχωρημένοι </w:t>
            </w:r>
          </w:p>
          <w:p w14:paraId="1B6900FD" w14:textId="6A48F276" w:rsidR="00710C76" w:rsidRPr="00162C2E" w:rsidRDefault="00710C76" w:rsidP="00810C56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</w:t>
            </w:r>
            <w:r w:rsidR="00BC295B"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 xml:space="preserve"> – πολλαπλά τμήματα</w:t>
            </w: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)</w:t>
            </w:r>
          </w:p>
        </w:tc>
        <w:tc>
          <w:tcPr>
            <w:tcW w:w="1779" w:type="dxa"/>
          </w:tcPr>
          <w:p w14:paraId="2657B5F7" w14:textId="58401063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Α1+, Α2 </w:t>
            </w:r>
          </w:p>
        </w:tc>
        <w:tc>
          <w:tcPr>
            <w:tcW w:w="1937" w:type="dxa"/>
          </w:tcPr>
          <w:p w14:paraId="0DEC8639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  <w:tr w:rsidR="006A2D52" w:rsidRPr="00162C2E" w14:paraId="31E6FA60" w14:textId="77777777" w:rsidTr="00810C56">
        <w:trPr>
          <w:trHeight w:val="686"/>
        </w:trPr>
        <w:tc>
          <w:tcPr>
            <w:tcW w:w="4590" w:type="dxa"/>
          </w:tcPr>
          <w:p w14:paraId="4C67AF77" w14:textId="053EED99" w:rsidR="006A2D52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Γαλλικά ΙΙΙ</w:t>
            </w:r>
          </w:p>
          <w:p w14:paraId="40C337E1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Σχολές)</w:t>
            </w:r>
          </w:p>
        </w:tc>
        <w:tc>
          <w:tcPr>
            <w:tcW w:w="1779" w:type="dxa"/>
          </w:tcPr>
          <w:p w14:paraId="1C438FCD" w14:textId="1869A3E2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B1, B2</w:t>
            </w:r>
          </w:p>
        </w:tc>
        <w:tc>
          <w:tcPr>
            <w:tcW w:w="1937" w:type="dxa"/>
          </w:tcPr>
          <w:p w14:paraId="66F075E0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</w:tbl>
    <w:p w14:paraId="05201337" w14:textId="77777777" w:rsidR="006A2D52" w:rsidRPr="00162C2E" w:rsidRDefault="006A2D52" w:rsidP="006A2D52">
      <w:pPr>
        <w:jc w:val="both"/>
        <w:rPr>
          <w:rFonts w:ascii="Calibri" w:hAnsi="Calibri" w:cs="Calibri"/>
          <w:sz w:val="24"/>
          <w:szCs w:val="24"/>
          <w:lang w:val="el-GR"/>
        </w:rPr>
      </w:pPr>
    </w:p>
    <w:p w14:paraId="67E6C911" w14:textId="495A12FC" w:rsidR="00710C76" w:rsidRPr="00162C2E" w:rsidRDefault="00710C76" w:rsidP="00B47B27">
      <w:pPr>
        <w:rPr>
          <w:rFonts w:ascii="Calibri" w:hAnsi="Calibri" w:cs="Calibri"/>
          <w:b/>
          <w:bCs/>
          <w:sz w:val="24"/>
          <w:szCs w:val="24"/>
          <w:lang w:val="el-GR"/>
        </w:rPr>
      </w:pP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Επίσης αν υπάρξει ενδιαφέρον, θα δημιουργηθούν τμήματα επιπέδου Γ1 ή/ και Γ2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 και τμήματα Γαλλικών για Ειδικούς και Ακαδημαϊκούς Σκοπούς ( τουλάχιστον 5 ενδιαφερόμενα άτομα).</w:t>
      </w:r>
    </w:p>
    <w:p w14:paraId="4A70E712" w14:textId="0BEB7E7A" w:rsidR="00710C76" w:rsidRPr="00162C2E" w:rsidRDefault="00710C76" w:rsidP="00B47B27">
      <w:pPr>
        <w:jc w:val="both"/>
        <w:rPr>
          <w:rFonts w:ascii="Calibri" w:hAnsi="Calibri" w:cs="Calibri"/>
          <w:b/>
          <w:bCs/>
          <w:sz w:val="24"/>
          <w:szCs w:val="24"/>
          <w:lang w:val="el-GR"/>
        </w:rPr>
      </w:pP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Η διδασκαλία της Γαλλικής γλώσσας στο Διδασκαλείο δεν οδηγεί στην επίσημη πιστοποίηση αλλά στην εκμάθηση και γλωσσική προετοιμασία των 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διδασκ</w:t>
      </w:r>
      <w:r w:rsidR="00162C2E">
        <w:rPr>
          <w:rFonts w:ascii="Calibri" w:hAnsi="Calibri" w:cs="Calibri"/>
          <w:b/>
          <w:bCs/>
          <w:sz w:val="24"/>
          <w:szCs w:val="24"/>
          <w:lang w:val="el-GR"/>
        </w:rPr>
        <w:t>ο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μ</w:t>
      </w:r>
      <w:r w:rsidR="00162C2E">
        <w:rPr>
          <w:rFonts w:ascii="Calibri" w:hAnsi="Calibri" w:cs="Calibri"/>
          <w:b/>
          <w:bCs/>
          <w:sz w:val="24"/>
          <w:szCs w:val="24"/>
          <w:lang w:val="el-GR"/>
        </w:rPr>
        <w:t>έ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νων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. </w:t>
      </w:r>
    </w:p>
    <w:p w14:paraId="60DD857E" w14:textId="1E7F5F6E" w:rsidR="00710C76" w:rsidRPr="00162C2E" w:rsidRDefault="00710C76" w:rsidP="00B47B27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>ΟΛΟΙ οι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ενδιαφερόμενοι για τ</w:t>
      </w:r>
      <w:r w:rsidRPr="00162C2E">
        <w:rPr>
          <w:rFonts w:ascii="Calibri" w:hAnsi="Calibri" w:cs="Calibri"/>
          <w:sz w:val="24"/>
          <w:szCs w:val="24"/>
          <w:lang w:val="el-GR"/>
        </w:rPr>
        <w:t>α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162C2E">
        <w:rPr>
          <w:rFonts w:ascii="Calibri" w:hAnsi="Calibri" w:cs="Calibri"/>
          <w:sz w:val="24"/>
          <w:szCs w:val="24"/>
          <w:lang w:val="el-GR"/>
        </w:rPr>
        <w:t>μαθήματα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παρακαλούνται να προσέλθουν τη</w:t>
      </w:r>
      <w:r w:rsidRPr="00162C2E">
        <w:rPr>
          <w:rFonts w:ascii="Calibri" w:hAnsi="Calibri" w:cs="Calibri"/>
          <w:sz w:val="24"/>
          <w:szCs w:val="24"/>
          <w:lang w:val="el-GR"/>
        </w:rPr>
        <w:t>ν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Τετάρτη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 0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2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.10.2024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, στο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Διδασκαλείο Ξένων Γλωσσών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(κτίριο της Κεντρικής Βιβλιοθήκης, Γ΄ όροφος), στις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1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2 πμ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,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με σκοπό την ενημέρωση και την οριστικοποίηση του προγράμματος του χειμερινού εξαμήνου. </w:t>
      </w:r>
    </w:p>
    <w:p w14:paraId="4084628E" w14:textId="59BB8B1A" w:rsidR="00710C76" w:rsidRPr="00162C2E" w:rsidRDefault="00710C76" w:rsidP="00B47B27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lastRenderedPageBreak/>
        <w:t>Για περισσότερες πληροφορίες αναφορικά με τα μαθήματα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 xml:space="preserve"> και μέχρι τη συνάντηση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, μπορείτε να προσέρχεστε στις ώρες συνεργασίας των διδασκουσών της 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>γαλλι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κής γλώσσας, στον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Β΄ όροφο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του Διδασκαλείου Ξένων Γλωσσών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>.</w:t>
      </w:r>
    </w:p>
    <w:p w14:paraId="31C5C6E4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11"/>
        <w:gridCol w:w="4377"/>
        <w:gridCol w:w="1218"/>
      </w:tblGrid>
      <w:tr w:rsidR="006A2D52" w:rsidRPr="00162C2E" w14:paraId="236BE525" w14:textId="77777777" w:rsidTr="006A2D52">
        <w:tc>
          <w:tcPr>
            <w:tcW w:w="2711" w:type="dxa"/>
          </w:tcPr>
          <w:p w14:paraId="78E7D4CF" w14:textId="77777777" w:rsidR="00710C76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Αλεξάνδρα Γεωργίου </w:t>
            </w:r>
          </w:p>
          <w:p w14:paraId="409E916A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B6BE27C" w14:textId="2640CBF8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T</w:t>
            </w: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ρίτη, Τετάρτη, Πέμπτη 11.30-1.30 μμ</w:t>
            </w:r>
          </w:p>
        </w:tc>
        <w:tc>
          <w:tcPr>
            <w:tcW w:w="4377" w:type="dxa"/>
          </w:tcPr>
          <w:p w14:paraId="44DC77BA" w14:textId="6A81D109" w:rsidR="00710C76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alexgeo@upatras.gr</w:t>
            </w:r>
          </w:p>
        </w:tc>
        <w:tc>
          <w:tcPr>
            <w:tcW w:w="1218" w:type="dxa"/>
          </w:tcPr>
          <w:p w14:paraId="58E9FBC0" w14:textId="597AD0CA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2610</w:t>
            </w:r>
            <w:r w:rsidR="006A2D52" w:rsidRPr="00162C2E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969164</w:t>
            </w:r>
          </w:p>
        </w:tc>
      </w:tr>
      <w:tr w:rsidR="006A2D52" w:rsidRPr="00162C2E" w14:paraId="7CF9B2DB" w14:textId="77777777" w:rsidTr="006A2D52">
        <w:tc>
          <w:tcPr>
            <w:tcW w:w="2711" w:type="dxa"/>
          </w:tcPr>
          <w:p w14:paraId="3BD704A5" w14:textId="5BB567AC" w:rsidR="00710C76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Αγγελική </w:t>
            </w:r>
            <w:r w:rsidR="00162C2E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Σ</w:t>
            </w: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δούγα</w:t>
            </w:r>
          </w:p>
          <w:p w14:paraId="4002057F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</w:p>
          <w:p w14:paraId="7D428199" w14:textId="1D6D904A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Δευτέρα, Τετάρτη 2-4 μμ</w:t>
            </w:r>
          </w:p>
        </w:tc>
        <w:tc>
          <w:tcPr>
            <w:tcW w:w="4377" w:type="dxa"/>
          </w:tcPr>
          <w:p w14:paraId="7B72BD85" w14:textId="655AA53B" w:rsidR="00710C76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aggasda@upatras.gr</w:t>
            </w:r>
          </w:p>
        </w:tc>
        <w:tc>
          <w:tcPr>
            <w:tcW w:w="1218" w:type="dxa"/>
          </w:tcPr>
          <w:p w14:paraId="7BDD89BB" w14:textId="58157031" w:rsidR="00710C76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2610 969164</w:t>
            </w:r>
          </w:p>
        </w:tc>
      </w:tr>
    </w:tbl>
    <w:p w14:paraId="124F795E" w14:textId="77777777" w:rsidR="00710C76" w:rsidRDefault="00710C76" w:rsidP="00710C76">
      <w:pPr>
        <w:jc w:val="both"/>
        <w:rPr>
          <w:rFonts w:ascii="Calibri" w:hAnsi="Calibri" w:cs="Calibri"/>
          <w:sz w:val="24"/>
          <w:szCs w:val="24"/>
        </w:rPr>
      </w:pPr>
    </w:p>
    <w:p w14:paraId="12EDEF18" w14:textId="77777777" w:rsidR="0096248F" w:rsidRDefault="0096248F" w:rsidP="00710C76">
      <w:pPr>
        <w:jc w:val="both"/>
        <w:rPr>
          <w:rFonts w:ascii="Calibri" w:hAnsi="Calibri" w:cs="Calibri"/>
          <w:sz w:val="24"/>
          <w:szCs w:val="24"/>
        </w:rPr>
      </w:pPr>
    </w:p>
    <w:p w14:paraId="3229D73C" w14:textId="0CED9181" w:rsidR="0096248F" w:rsidRDefault="0096248F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Για το ΔΞγ,</w:t>
      </w:r>
    </w:p>
    <w:p w14:paraId="712754C6" w14:textId="6EA79BE2" w:rsidR="0096248F" w:rsidRDefault="0096248F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Β. Δελλή</w:t>
      </w:r>
    </w:p>
    <w:p w14:paraId="30E1E020" w14:textId="2D4B1D21" w:rsidR="0096248F" w:rsidRPr="0096248F" w:rsidRDefault="0096248F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ΕΕΠ Αγγλικής γλώσσας</w:t>
      </w:r>
    </w:p>
    <w:p w14:paraId="0DEFBDBA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p w14:paraId="337EBCA2" w14:textId="77777777" w:rsidR="007C12D6" w:rsidRPr="00162C2E" w:rsidRDefault="007C12D6">
      <w:pPr>
        <w:rPr>
          <w:rFonts w:ascii="Calibri" w:hAnsi="Calibri" w:cs="Calibri"/>
          <w:sz w:val="24"/>
          <w:szCs w:val="24"/>
          <w:lang w:val="el-GR"/>
        </w:rPr>
      </w:pPr>
    </w:p>
    <w:sectPr w:rsidR="007C12D6" w:rsidRPr="00162C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76"/>
    <w:rsid w:val="00162C2E"/>
    <w:rsid w:val="002415F4"/>
    <w:rsid w:val="003D56C8"/>
    <w:rsid w:val="00424ECD"/>
    <w:rsid w:val="006A2D52"/>
    <w:rsid w:val="00710C76"/>
    <w:rsid w:val="007C12D6"/>
    <w:rsid w:val="007F2CBB"/>
    <w:rsid w:val="0096248F"/>
    <w:rsid w:val="00B47B27"/>
    <w:rsid w:val="00BA4DF0"/>
    <w:rsid w:val="00BC295B"/>
    <w:rsid w:val="00C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0097"/>
  <w15:chartTrackingRefBased/>
  <w15:docId w15:val="{5F0A2D26-6663-41A1-9BA6-31B6B1B8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7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l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l-G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l-G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l-G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l-G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C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C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C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C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C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C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character" w:customStyle="1" w:styleId="TitleChar">
    <w:name w:val="Title Char"/>
    <w:basedOn w:val="DefaultParagraphFont"/>
    <w:link w:val="Title"/>
    <w:uiPriority w:val="10"/>
    <w:rsid w:val="00710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l-GR"/>
    </w:rPr>
  </w:style>
  <w:style w:type="character" w:customStyle="1" w:styleId="SubtitleChar">
    <w:name w:val="Subtitle Char"/>
    <w:basedOn w:val="DefaultParagraphFont"/>
    <w:link w:val="Subtitle"/>
    <w:uiPriority w:val="11"/>
    <w:rsid w:val="00710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C76"/>
    <w:pPr>
      <w:spacing w:before="160"/>
      <w:jc w:val="center"/>
    </w:pPr>
    <w:rPr>
      <w:i/>
      <w:iCs/>
      <w:color w:val="404040" w:themeColor="text1" w:themeTint="BF"/>
      <w:lang w:val="el-GR"/>
    </w:rPr>
  </w:style>
  <w:style w:type="character" w:customStyle="1" w:styleId="QuoteChar">
    <w:name w:val="Quote Char"/>
    <w:basedOn w:val="DefaultParagraphFont"/>
    <w:link w:val="Quote"/>
    <w:uiPriority w:val="29"/>
    <w:rsid w:val="00710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C76"/>
    <w:pPr>
      <w:ind w:left="720"/>
      <w:contextualSpacing/>
    </w:pPr>
    <w:rPr>
      <w:lang w:val="el-GR"/>
    </w:rPr>
  </w:style>
  <w:style w:type="character" w:styleId="IntenseEmphasis">
    <w:name w:val="Intense Emphasis"/>
    <w:basedOn w:val="DefaultParagraphFont"/>
    <w:uiPriority w:val="21"/>
    <w:qFormat/>
    <w:rsid w:val="00710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l-G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C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0C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C76"/>
    <w:rPr>
      <w:color w:val="467886" w:themeColor="hyperlink"/>
      <w:u w:val="single"/>
    </w:rPr>
  </w:style>
  <w:style w:type="table" w:styleId="LightList">
    <w:name w:val="Light List"/>
    <w:basedOn w:val="TableNormal"/>
    <w:uiPriority w:val="61"/>
    <w:rsid w:val="00162C2E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Delli Vasiliki</dc:creator>
  <cp:keywords/>
  <dc:description/>
  <cp:lastModifiedBy>Delli Vasiliki</cp:lastModifiedBy>
  <cp:revision>2</cp:revision>
  <dcterms:created xsi:type="dcterms:W3CDTF">2024-09-12T15:18:00Z</dcterms:created>
  <dcterms:modified xsi:type="dcterms:W3CDTF">2024-09-12T15:18:00Z</dcterms:modified>
</cp:coreProperties>
</file>